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74F" w:rsidRDefault="008D14F7">
      <w:pPr>
        <w:rPr>
          <w:rFonts w:ascii="Lucida Bright" w:hAnsi="Lucida Bright" w:cs="Times New Roman"/>
          <w:b/>
          <w:noProof/>
          <w:color w:val="467273"/>
          <w:sz w:val="44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-252730</wp:posOffset>
            </wp:positionV>
            <wp:extent cx="1808071" cy="733331"/>
            <wp:effectExtent l="0" t="0" r="190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071" cy="7333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302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-1545835</wp:posOffset>
                </wp:positionV>
                <wp:extent cx="7567930" cy="12579482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930" cy="12579482"/>
                        </a:xfrm>
                        <a:prstGeom prst="rect">
                          <a:avLst/>
                        </a:prstGeom>
                        <a:solidFill>
                          <a:srgbClr val="E0EE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E409B" id="Rectangle 1" o:spid="_x0000_s1026" style="position:absolute;margin-left:0;margin-top:-121.7pt;width:595.9pt;height:990.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" fillcolor="#e0eeef" stroked="f" strokeweight="1pt">
                <w10:wrap anchorx="page"/>
              </v:rect>
            </w:pict>
          </mc:Fallback>
        </mc:AlternateContent>
      </w:r>
      <w:r w:rsidR="00EB074F" w:rsidRPr="00EB074F">
        <w:rPr>
          <w:rFonts w:ascii="Lucida Bright" w:hAnsi="Lucida Bright" w:cs="Times New Roman"/>
          <w:b/>
          <w:noProof/>
          <w:color w:val="467273"/>
          <w:sz w:val="44"/>
          <w:lang w:eastAsia="fr-FR"/>
        </w:rPr>
        <w:t>Manifestation d’intérêt</w:t>
      </w:r>
    </w:p>
    <w:p w:rsidR="00EB074F" w:rsidRDefault="00EB074F">
      <w:pPr>
        <w:rPr>
          <w:rFonts w:ascii="Lucida Bright" w:hAnsi="Lucida Bright" w:cs="Times New Roman"/>
          <w:b/>
          <w:noProof/>
          <w:color w:val="467273"/>
          <w:sz w:val="4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61"/>
        <w:gridCol w:w="5801"/>
      </w:tblGrid>
      <w:tr w:rsidR="00EB074F" w:rsidTr="00EB074F">
        <w:trPr>
          <w:trHeight w:val="394"/>
        </w:trPr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67273"/>
            <w:vAlign w:val="center"/>
          </w:tcPr>
          <w:p w:rsidR="00EB074F" w:rsidRPr="00EB074F" w:rsidRDefault="00EB074F" w:rsidP="00EB074F">
            <w:pPr>
              <w:jc w:val="center"/>
              <w:rPr>
                <w:rFonts w:cstheme="minorHAnsi"/>
                <w:b/>
                <w:noProof/>
                <w:color w:val="467273"/>
                <w:sz w:val="44"/>
                <w:lang w:eastAsia="fr-FR"/>
              </w:rPr>
            </w:pPr>
            <w:r w:rsidRPr="00EB074F">
              <w:rPr>
                <w:rFonts w:cstheme="minorHAnsi"/>
                <w:b/>
                <w:noProof/>
                <w:color w:val="FFFFFF" w:themeColor="background1"/>
                <w:sz w:val="24"/>
                <w:lang w:eastAsia="fr-FR"/>
              </w:rPr>
              <w:t>SECTION A : BASIC DATA</w:t>
            </w:r>
          </w:p>
        </w:tc>
      </w:tr>
      <w:tr w:rsidR="00EB074F" w:rsidTr="00EB074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B074F" w:rsidRPr="00EB074F" w:rsidRDefault="00EB074F">
            <w:pPr>
              <w:rPr>
                <w:rFonts w:cstheme="minorHAnsi"/>
                <w:b/>
                <w:noProof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</w:tcPr>
          <w:p w:rsidR="00EB074F" w:rsidRPr="00EB074F" w:rsidRDefault="00EB074F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</w:p>
        </w:tc>
      </w:tr>
      <w:tr w:rsidR="00EB074F" w:rsidTr="00EB074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B074F" w:rsidRPr="00EB074F" w:rsidRDefault="00EB074F" w:rsidP="00EB074F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 w:rsidRPr="00EB074F">
              <w:rPr>
                <w:rFonts w:cstheme="minorHAnsi"/>
                <w:b/>
                <w:noProof/>
                <w:lang w:eastAsia="fr-FR"/>
              </w:rPr>
              <w:t>Titre de l’activité proposée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F1F4FF"/>
          </w:tcPr>
          <w:p w:rsidR="00EB074F" w:rsidRPr="00EB074F" w:rsidRDefault="00EB074F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</w:p>
        </w:tc>
      </w:tr>
      <w:tr w:rsidR="00584738" w:rsidTr="0058473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84738" w:rsidRPr="00584738" w:rsidRDefault="00584738" w:rsidP="00584738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584738" w:rsidRPr="00584738" w:rsidRDefault="00584738">
            <w:pPr>
              <w:rPr>
                <w:rFonts w:cstheme="minorHAnsi"/>
                <w:b/>
                <w:noProof/>
                <w:color w:val="467273"/>
                <w:sz w:val="10"/>
                <w:lang w:eastAsia="fr-FR"/>
              </w:rPr>
            </w:pPr>
          </w:p>
        </w:tc>
      </w:tr>
      <w:tr w:rsidR="00EB074F" w:rsidTr="0058473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B074F" w:rsidRDefault="00EB074F" w:rsidP="00EB074F">
            <w:pPr>
              <w:pStyle w:val="Paragraphedeliste"/>
              <w:numPr>
                <w:ilvl w:val="0"/>
                <w:numId w:val="1"/>
              </w:numPr>
              <w:tabs>
                <w:tab w:val="left" w:pos="2110"/>
              </w:tabs>
              <w:rPr>
                <w:rFonts w:cstheme="minorHAnsi"/>
                <w:b/>
                <w:noProof/>
                <w:lang w:eastAsia="fr-FR"/>
              </w:rPr>
            </w:pPr>
            <w:r w:rsidRPr="00EB074F">
              <w:rPr>
                <w:rFonts w:cstheme="minorHAnsi"/>
                <w:b/>
                <w:noProof/>
                <w:lang w:eastAsia="fr-FR"/>
              </w:rPr>
              <w:t>Information du candidat</w:t>
            </w:r>
          </w:p>
          <w:p w:rsidR="00EB074F" w:rsidRDefault="00EB074F" w:rsidP="00EB074F">
            <w:pPr>
              <w:pStyle w:val="Paragraphedeliste"/>
              <w:tabs>
                <w:tab w:val="left" w:pos="2110"/>
              </w:tabs>
              <w:ind w:left="360"/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Nom complet</w:t>
            </w:r>
          </w:p>
          <w:p w:rsidR="00584738" w:rsidRDefault="00584738" w:rsidP="00EB074F">
            <w:pPr>
              <w:pStyle w:val="Paragraphedeliste"/>
              <w:tabs>
                <w:tab w:val="left" w:pos="2110"/>
              </w:tabs>
              <w:ind w:left="360"/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Poste et service</w:t>
            </w:r>
          </w:p>
          <w:p w:rsidR="00EB074F" w:rsidRPr="00EB074F" w:rsidRDefault="00584738" w:rsidP="00EB074F">
            <w:pPr>
              <w:pStyle w:val="Paragraphedeliste"/>
              <w:tabs>
                <w:tab w:val="left" w:pos="2110"/>
              </w:tabs>
              <w:ind w:left="360"/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Institution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F1F4FF"/>
          </w:tcPr>
          <w:p w:rsidR="00EB074F" w:rsidRPr="00EB074F" w:rsidRDefault="00EB074F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</w:p>
        </w:tc>
      </w:tr>
      <w:tr w:rsidR="00584738" w:rsidTr="0058473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84738" w:rsidRPr="00584738" w:rsidRDefault="00584738" w:rsidP="00584738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584738" w:rsidRPr="00584738" w:rsidRDefault="00584738" w:rsidP="00584738">
            <w:pPr>
              <w:rPr>
                <w:rFonts w:cstheme="minorHAnsi"/>
                <w:b/>
                <w:noProof/>
                <w:color w:val="467273"/>
                <w:sz w:val="10"/>
                <w:lang w:eastAsia="fr-FR"/>
              </w:rPr>
            </w:pPr>
          </w:p>
        </w:tc>
      </w:tr>
      <w:tr w:rsidR="00584738" w:rsidTr="0058473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84738" w:rsidRPr="00584738" w:rsidRDefault="00584738" w:rsidP="00584738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Ville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F1F4FF"/>
          </w:tcPr>
          <w:p w:rsidR="00584738" w:rsidRPr="00EB074F" w:rsidRDefault="00584738" w:rsidP="00584738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</w:p>
        </w:tc>
      </w:tr>
      <w:tr w:rsidR="00584738" w:rsidTr="0058473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584738" w:rsidRPr="00584738" w:rsidRDefault="00584738" w:rsidP="00584738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584738" w:rsidRPr="00584738" w:rsidRDefault="00584738" w:rsidP="00584738">
            <w:pPr>
              <w:rPr>
                <w:rFonts w:cstheme="minorHAnsi"/>
                <w:b/>
                <w:noProof/>
                <w:color w:val="467273"/>
                <w:sz w:val="10"/>
                <w:lang w:eastAsia="fr-FR"/>
              </w:rPr>
            </w:pPr>
          </w:p>
        </w:tc>
      </w:tr>
      <w:tr w:rsidR="00584738" w:rsidTr="0058473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84738" w:rsidRPr="00584738" w:rsidRDefault="00584738" w:rsidP="00584738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Pays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F1F4FF"/>
          </w:tcPr>
          <w:p w:rsidR="00584738" w:rsidRPr="00EB074F" w:rsidRDefault="00584738" w:rsidP="00584738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</w:p>
        </w:tc>
      </w:tr>
      <w:tr w:rsidR="00093D7D" w:rsidTr="00093D7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093D7D" w:rsidRPr="00584738" w:rsidRDefault="00093D7D" w:rsidP="00093D7D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093D7D" w:rsidRPr="00584738" w:rsidRDefault="00093D7D" w:rsidP="00093D7D">
            <w:pPr>
              <w:rPr>
                <w:rFonts w:cstheme="minorHAnsi"/>
                <w:b/>
                <w:noProof/>
                <w:color w:val="467273"/>
                <w:sz w:val="10"/>
                <w:lang w:eastAsia="fr-FR"/>
              </w:rPr>
            </w:pPr>
          </w:p>
        </w:tc>
      </w:tr>
      <w:tr w:rsidR="00093D7D" w:rsidTr="0058473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93D7D" w:rsidRDefault="00093D7D" w:rsidP="00093D7D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Coordonnées du candidat</w:t>
            </w:r>
          </w:p>
          <w:p w:rsidR="00093D7D" w:rsidRDefault="00093D7D" w:rsidP="00093D7D">
            <w:pPr>
              <w:pStyle w:val="Paragraphedeliste"/>
              <w:ind w:left="360"/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Adresse e-mail</w:t>
            </w:r>
          </w:p>
          <w:p w:rsidR="00093D7D" w:rsidRPr="00584738" w:rsidRDefault="00093D7D" w:rsidP="00093D7D">
            <w:pPr>
              <w:pStyle w:val="Paragraphedeliste"/>
              <w:ind w:left="360"/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Téléphone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F1F4FF"/>
          </w:tcPr>
          <w:p w:rsidR="00093D7D" w:rsidRDefault="00093D7D" w:rsidP="00093D7D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</w:p>
          <w:p w:rsidR="00093D7D" w:rsidRDefault="00093D7D" w:rsidP="00093D7D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</w:p>
          <w:p w:rsidR="00093D7D" w:rsidRPr="00EB074F" w:rsidRDefault="00093D7D" w:rsidP="00093D7D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</w:p>
        </w:tc>
      </w:tr>
    </w:tbl>
    <w:p w:rsidR="00EB074F" w:rsidRPr="00093D7D" w:rsidRDefault="00EB074F">
      <w:pPr>
        <w:rPr>
          <w:rFonts w:ascii="Lucida Bright" w:hAnsi="Lucida Bright" w:cs="Times New Roman"/>
          <w:b/>
          <w:noProof/>
          <w:color w:val="467273"/>
          <w:sz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61"/>
        <w:gridCol w:w="5801"/>
      </w:tblGrid>
      <w:tr w:rsidR="00093D7D" w:rsidTr="00577993">
        <w:trPr>
          <w:trHeight w:val="394"/>
        </w:trPr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67273"/>
            <w:vAlign w:val="center"/>
          </w:tcPr>
          <w:p w:rsidR="00093D7D" w:rsidRPr="00EB074F" w:rsidRDefault="00093D7D" w:rsidP="00FE1B6E">
            <w:pPr>
              <w:jc w:val="center"/>
              <w:rPr>
                <w:rFonts w:cstheme="minorHAnsi"/>
                <w:b/>
                <w:noProof/>
                <w:color w:val="467273"/>
                <w:sz w:val="44"/>
                <w:lang w:eastAsia="fr-FR"/>
              </w:rPr>
            </w:pPr>
            <w:r w:rsidRPr="00EB074F">
              <w:rPr>
                <w:rFonts w:cstheme="minorHAnsi"/>
                <w:b/>
                <w:noProof/>
                <w:color w:val="FFFFFF" w:themeColor="background1"/>
                <w:sz w:val="24"/>
                <w:lang w:eastAsia="fr-FR"/>
              </w:rPr>
              <w:t>SEC</w:t>
            </w:r>
            <w:r>
              <w:rPr>
                <w:rFonts w:cstheme="minorHAnsi"/>
                <w:b/>
                <w:noProof/>
                <w:color w:val="FFFFFF" w:themeColor="background1"/>
                <w:sz w:val="24"/>
                <w:lang w:eastAsia="fr-FR"/>
              </w:rPr>
              <w:t>TION B</w:t>
            </w:r>
            <w:r w:rsidRPr="00EB074F">
              <w:rPr>
                <w:rFonts w:cstheme="minorHAnsi"/>
                <w:b/>
                <w:noProof/>
                <w:color w:val="FFFFFF" w:themeColor="background1"/>
                <w:sz w:val="24"/>
                <w:lang w:eastAsia="fr-FR"/>
              </w:rPr>
              <w:t xml:space="preserve"> : </w:t>
            </w:r>
            <w:r>
              <w:rPr>
                <w:rFonts w:cstheme="minorHAnsi"/>
                <w:b/>
                <w:noProof/>
                <w:color w:val="FFFFFF" w:themeColor="background1"/>
                <w:sz w:val="24"/>
                <w:lang w:eastAsia="fr-FR"/>
              </w:rPr>
              <w:t>DETAILS DU PROJET</w:t>
            </w:r>
          </w:p>
        </w:tc>
      </w:tr>
      <w:tr w:rsidR="00093D7D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93D7D" w:rsidRPr="00093D7D" w:rsidRDefault="00093D7D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</w:tcPr>
          <w:p w:rsidR="00093D7D" w:rsidRPr="00093D7D" w:rsidRDefault="00093D7D" w:rsidP="00577993">
            <w:pPr>
              <w:rPr>
                <w:rFonts w:cstheme="minorHAnsi"/>
                <w:b/>
                <w:noProof/>
                <w:color w:val="467273"/>
                <w:sz w:val="10"/>
                <w:lang w:eastAsia="fr-FR"/>
              </w:rPr>
            </w:pPr>
          </w:p>
        </w:tc>
      </w:tr>
      <w:tr w:rsidR="00093D7D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93D7D" w:rsidRDefault="00093D7D" w:rsidP="00577993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Type d’activité</w:t>
            </w:r>
          </w:p>
          <w:p w:rsidR="008D14F7" w:rsidRPr="008D14F7" w:rsidRDefault="00F13FD7" w:rsidP="008D14F7">
            <w:pPr>
              <w:pStyle w:val="Paragraphedeliste"/>
              <w:ind w:left="360"/>
              <w:rPr>
                <w:rFonts w:cstheme="minorHAnsi"/>
                <w:i/>
                <w:noProof/>
                <w:lang w:eastAsia="fr-FR"/>
              </w:rPr>
            </w:pPr>
            <w:r w:rsidRPr="00F13FD7">
              <w:rPr>
                <w:rFonts w:cstheme="minorHAnsi"/>
                <w:i/>
                <w:noProof/>
                <w:sz w:val="20"/>
                <w:lang w:eastAsia="fr-FR"/>
              </w:rPr>
              <w:t>(sélectionner toutes les catégories pertinentes)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F1F4FF"/>
          </w:tcPr>
          <w:p w:rsidR="00093D7D" w:rsidRDefault="00381B06" w:rsidP="00093D7D">
            <w:pPr>
              <w:tabs>
                <w:tab w:val="left" w:pos="4386"/>
              </w:tabs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9876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77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2C00">
              <w:rPr>
                <w:sz w:val="24"/>
                <w:szCs w:val="24"/>
              </w:rPr>
              <w:t xml:space="preserve"> </w:t>
            </w:r>
            <w:r w:rsidR="00132C00" w:rsidRPr="00132C00">
              <w:rPr>
                <w:b/>
                <w:szCs w:val="24"/>
              </w:rPr>
              <w:t>Mobilité urbaine</w:t>
            </w:r>
            <w:r w:rsidR="00132C00" w:rsidRPr="00132C00">
              <w:rPr>
                <w:szCs w:val="24"/>
              </w:rPr>
              <w:t xml:space="preserve"> </w:t>
            </w:r>
            <w:r w:rsidR="00132C00" w:rsidRPr="00132C00">
              <w:rPr>
                <w:b/>
                <w:szCs w:val="24"/>
              </w:rPr>
              <w:t>durable</w:t>
            </w:r>
            <w:r w:rsidR="00093D7D">
              <w:rPr>
                <w:sz w:val="24"/>
                <w:szCs w:val="24"/>
              </w:rPr>
              <w:tab/>
            </w:r>
          </w:p>
          <w:p w:rsidR="00093D7D" w:rsidRPr="004464FA" w:rsidRDefault="004464FA" w:rsidP="00093D7D">
            <w:pPr>
              <w:tabs>
                <w:tab w:val="left" w:pos="4386"/>
              </w:tabs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Transport public, BHNS, bio-carburants, transport non-motorisé</w:t>
            </w:r>
          </w:p>
          <w:p w:rsidR="00132C00" w:rsidRDefault="00381B06" w:rsidP="00093D7D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1043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77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2C00">
              <w:rPr>
                <w:sz w:val="24"/>
                <w:szCs w:val="24"/>
              </w:rPr>
              <w:t xml:space="preserve"> </w:t>
            </w:r>
            <w:r w:rsidR="00132C00">
              <w:rPr>
                <w:b/>
                <w:szCs w:val="24"/>
              </w:rPr>
              <w:t>Efficacité énergétique</w:t>
            </w:r>
          </w:p>
          <w:p w:rsidR="004464FA" w:rsidRPr="00132C00" w:rsidRDefault="008D14F7" w:rsidP="00093D7D">
            <w:pPr>
              <w:rPr>
                <w:sz w:val="24"/>
                <w:szCs w:val="24"/>
              </w:rPr>
            </w:pPr>
            <w:r>
              <w:rPr>
                <w:i/>
                <w:sz w:val="20"/>
                <w:szCs w:val="24"/>
              </w:rPr>
              <w:t>Bâtiments, éclairage public, réseaux de chaleur, de froid ou de distribution des énergies renouvelables</w:t>
            </w:r>
          </w:p>
          <w:p w:rsidR="00830777" w:rsidRDefault="00381B06" w:rsidP="00830777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28155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77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30777">
              <w:rPr>
                <w:sz w:val="24"/>
                <w:szCs w:val="24"/>
              </w:rPr>
              <w:t xml:space="preserve"> </w:t>
            </w:r>
            <w:r w:rsidR="00830777">
              <w:rPr>
                <w:b/>
                <w:szCs w:val="24"/>
              </w:rPr>
              <w:t>Gestion des déchets solides</w:t>
            </w:r>
          </w:p>
          <w:p w:rsidR="008D14F7" w:rsidRPr="008D14F7" w:rsidRDefault="008D14F7" w:rsidP="00093D7D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Recyclage, système de gestion intégrée, économie circulaire</w:t>
            </w:r>
          </w:p>
          <w:p w:rsidR="00830777" w:rsidRDefault="00381B06" w:rsidP="00830777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6661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77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30777">
              <w:rPr>
                <w:sz w:val="24"/>
                <w:szCs w:val="24"/>
              </w:rPr>
              <w:t xml:space="preserve"> </w:t>
            </w:r>
            <w:r w:rsidR="00830777">
              <w:rPr>
                <w:b/>
                <w:szCs w:val="24"/>
              </w:rPr>
              <w:t>Gestion de l’eau et des eaux usées</w:t>
            </w:r>
          </w:p>
          <w:p w:rsidR="00093D7D" w:rsidRPr="001344F4" w:rsidRDefault="001344F4" w:rsidP="00093D7D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Approvisionnement en eau, assainissement, aménagement contre les inondations</w:t>
            </w:r>
          </w:p>
          <w:p w:rsidR="001344F4" w:rsidRDefault="00381B06" w:rsidP="001344F4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87640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4F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44F4">
              <w:rPr>
                <w:sz w:val="24"/>
                <w:szCs w:val="24"/>
              </w:rPr>
              <w:t xml:space="preserve"> </w:t>
            </w:r>
            <w:r w:rsidR="001344F4">
              <w:rPr>
                <w:b/>
                <w:szCs w:val="24"/>
              </w:rPr>
              <w:t>Bâtiments verts et éco-quartiers</w:t>
            </w:r>
          </w:p>
          <w:p w:rsidR="001344F4" w:rsidRPr="001344F4" w:rsidRDefault="001344F4" w:rsidP="001344F4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Interventions pour atteindre des certifications de bâtiments durables (ou équivalents)</w:t>
            </w:r>
          </w:p>
          <w:p w:rsidR="001344F4" w:rsidRDefault="00381B06" w:rsidP="001344F4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02201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4F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44F4">
              <w:rPr>
                <w:sz w:val="24"/>
                <w:szCs w:val="24"/>
              </w:rPr>
              <w:t xml:space="preserve"> </w:t>
            </w:r>
            <w:r w:rsidR="001344F4">
              <w:rPr>
                <w:b/>
                <w:szCs w:val="24"/>
              </w:rPr>
              <w:t>Verdissement des espaces urbains</w:t>
            </w:r>
          </w:p>
          <w:p w:rsidR="001344F4" w:rsidRDefault="001344F4" w:rsidP="001344F4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Espaces publics, solutions naturelles, infrastructures bleues/vertes (toits bleus/verts, jardins de pluie</w:t>
            </w:r>
          </w:p>
          <w:p w:rsidR="001344F4" w:rsidRDefault="00381B06" w:rsidP="001344F4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9274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4F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44F4">
              <w:rPr>
                <w:sz w:val="24"/>
                <w:szCs w:val="24"/>
              </w:rPr>
              <w:t xml:space="preserve"> </w:t>
            </w:r>
            <w:r w:rsidR="001344F4">
              <w:rPr>
                <w:b/>
                <w:szCs w:val="24"/>
              </w:rPr>
              <w:t>Adaptation</w:t>
            </w:r>
          </w:p>
          <w:p w:rsidR="001344F4" w:rsidRDefault="001344F4" w:rsidP="001344F4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Face aux vulnérabilités climatiques</w:t>
            </w:r>
          </w:p>
          <w:p w:rsidR="001344F4" w:rsidRDefault="00381B06" w:rsidP="001344F4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55873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4F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44F4">
              <w:rPr>
                <w:sz w:val="24"/>
                <w:szCs w:val="24"/>
              </w:rPr>
              <w:t xml:space="preserve"> </w:t>
            </w:r>
            <w:r w:rsidR="001344F4">
              <w:rPr>
                <w:b/>
                <w:szCs w:val="24"/>
              </w:rPr>
              <w:t>Accès au logement</w:t>
            </w:r>
          </w:p>
          <w:p w:rsidR="001344F4" w:rsidRPr="001344F4" w:rsidRDefault="001344F4" w:rsidP="001344F4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Avec des approches d’efficacité énergétique</w:t>
            </w:r>
          </w:p>
          <w:p w:rsidR="001344F4" w:rsidRDefault="00381B06" w:rsidP="001344F4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415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FD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44F4">
              <w:rPr>
                <w:sz w:val="24"/>
                <w:szCs w:val="24"/>
              </w:rPr>
              <w:t xml:space="preserve"> </w:t>
            </w:r>
            <w:r w:rsidR="001344F4">
              <w:rPr>
                <w:b/>
                <w:szCs w:val="24"/>
              </w:rPr>
              <w:t>Programmes multisectoriels</w:t>
            </w:r>
          </w:p>
          <w:p w:rsidR="00093D7D" w:rsidRPr="001344F4" w:rsidRDefault="001344F4" w:rsidP="001344F4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Modernisation de</w:t>
            </w:r>
            <w:r w:rsidRPr="001344F4">
              <w:rPr>
                <w:i/>
                <w:sz w:val="20"/>
                <w:szCs w:val="24"/>
              </w:rPr>
              <w:t xml:space="preserve"> bidonvilles / </w:t>
            </w:r>
            <w:r>
              <w:rPr>
                <w:i/>
                <w:sz w:val="20"/>
                <w:szCs w:val="24"/>
              </w:rPr>
              <w:t xml:space="preserve">habitations </w:t>
            </w:r>
            <w:r w:rsidRPr="001344F4">
              <w:rPr>
                <w:i/>
                <w:sz w:val="20"/>
                <w:szCs w:val="24"/>
              </w:rPr>
              <w:t>informel</w:t>
            </w:r>
            <w:r>
              <w:rPr>
                <w:i/>
                <w:sz w:val="20"/>
                <w:szCs w:val="24"/>
              </w:rPr>
              <w:t>le</w:t>
            </w:r>
            <w:r w:rsidRPr="001344F4">
              <w:rPr>
                <w:i/>
                <w:sz w:val="20"/>
                <w:szCs w:val="24"/>
              </w:rPr>
              <w:t>s, réaménagement de friches industrielles, extension urbaine</w:t>
            </w:r>
          </w:p>
        </w:tc>
      </w:tr>
      <w:tr w:rsidR="00093D7D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93D7D" w:rsidRPr="00584738" w:rsidRDefault="00093D7D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093D7D" w:rsidRPr="00584738" w:rsidRDefault="00093D7D" w:rsidP="00577993">
            <w:pPr>
              <w:rPr>
                <w:rFonts w:cstheme="minorHAnsi"/>
                <w:b/>
                <w:noProof/>
                <w:color w:val="467273"/>
                <w:sz w:val="10"/>
                <w:lang w:eastAsia="fr-FR"/>
              </w:rPr>
            </w:pPr>
          </w:p>
        </w:tc>
      </w:tr>
      <w:tr w:rsidR="00093D7D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93D7D" w:rsidRDefault="00F13FD7" w:rsidP="00577993">
            <w:pPr>
              <w:pStyle w:val="Paragraphedeliste"/>
              <w:numPr>
                <w:ilvl w:val="0"/>
                <w:numId w:val="1"/>
              </w:numPr>
              <w:tabs>
                <w:tab w:val="left" w:pos="2110"/>
              </w:tabs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Impact climatique</w:t>
            </w:r>
          </w:p>
          <w:p w:rsidR="00F13FD7" w:rsidRPr="00F13FD7" w:rsidRDefault="00F13FD7" w:rsidP="00F13FD7">
            <w:pPr>
              <w:pStyle w:val="Paragraphedeliste"/>
              <w:tabs>
                <w:tab w:val="left" w:pos="2110"/>
              </w:tabs>
              <w:ind w:left="360"/>
              <w:rPr>
                <w:rFonts w:cstheme="minorHAnsi"/>
                <w:i/>
                <w:noProof/>
                <w:sz w:val="20"/>
                <w:lang w:eastAsia="fr-FR"/>
              </w:rPr>
            </w:pPr>
            <w:r w:rsidRPr="00F13FD7">
              <w:rPr>
                <w:rFonts w:cstheme="minorHAnsi"/>
                <w:i/>
                <w:noProof/>
                <w:sz w:val="20"/>
                <w:lang w:eastAsia="fr-FR"/>
              </w:rPr>
              <w:t>(une option seulement)</w:t>
            </w:r>
          </w:p>
          <w:p w:rsidR="00093D7D" w:rsidRPr="00EB074F" w:rsidRDefault="00093D7D" w:rsidP="00577993">
            <w:pPr>
              <w:pStyle w:val="Paragraphedeliste"/>
              <w:tabs>
                <w:tab w:val="left" w:pos="2110"/>
              </w:tabs>
              <w:ind w:left="360"/>
              <w:rPr>
                <w:rFonts w:cstheme="minorHAnsi"/>
                <w:b/>
                <w:noProof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F1F4FF"/>
          </w:tcPr>
          <w:p w:rsidR="00093D7D" w:rsidRDefault="00381B06" w:rsidP="00F13FD7">
            <w:pPr>
              <w:rPr>
                <w:b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99125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FD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13FD7">
              <w:rPr>
                <w:sz w:val="24"/>
                <w:szCs w:val="24"/>
              </w:rPr>
              <w:t xml:space="preserve"> </w:t>
            </w:r>
            <w:r w:rsidR="00F13FD7">
              <w:rPr>
                <w:b/>
                <w:szCs w:val="24"/>
              </w:rPr>
              <w:t>Atténuation ou développement bas-carbone</w:t>
            </w:r>
          </w:p>
          <w:p w:rsidR="00F13FD7" w:rsidRDefault="00381B06" w:rsidP="00F13FD7">
            <w:pPr>
              <w:rPr>
                <w:b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78033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FD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13FD7">
              <w:rPr>
                <w:sz w:val="24"/>
                <w:szCs w:val="24"/>
              </w:rPr>
              <w:t xml:space="preserve"> </w:t>
            </w:r>
            <w:r w:rsidR="00F13FD7">
              <w:rPr>
                <w:b/>
                <w:szCs w:val="24"/>
              </w:rPr>
              <w:t>Adaptation ou résilience</w:t>
            </w:r>
          </w:p>
          <w:p w:rsidR="00F13FD7" w:rsidRDefault="00381B06" w:rsidP="00F13FD7">
            <w:pPr>
              <w:rPr>
                <w:b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29204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FD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13FD7">
              <w:rPr>
                <w:sz w:val="24"/>
                <w:szCs w:val="24"/>
              </w:rPr>
              <w:t xml:space="preserve"> </w:t>
            </w:r>
            <w:r w:rsidR="00F13FD7">
              <w:rPr>
                <w:b/>
                <w:szCs w:val="24"/>
              </w:rPr>
              <w:t>Les deux</w:t>
            </w:r>
          </w:p>
          <w:p w:rsidR="00F13FD7" w:rsidRPr="00EB074F" w:rsidRDefault="00381B06" w:rsidP="00F13FD7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  <w:sdt>
              <w:sdtPr>
                <w:rPr>
                  <w:sz w:val="24"/>
                  <w:szCs w:val="24"/>
                </w:rPr>
                <w:id w:val="-1910293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FD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13FD7">
              <w:rPr>
                <w:sz w:val="24"/>
                <w:szCs w:val="24"/>
              </w:rPr>
              <w:t xml:space="preserve"> </w:t>
            </w:r>
            <w:r w:rsidR="00F13FD7">
              <w:rPr>
                <w:b/>
                <w:szCs w:val="24"/>
              </w:rPr>
              <w:t>Aucun</w:t>
            </w:r>
          </w:p>
        </w:tc>
      </w:tr>
      <w:tr w:rsidR="00093D7D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93D7D" w:rsidRPr="00584738" w:rsidRDefault="00093D7D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093D7D" w:rsidRPr="00584738" w:rsidRDefault="00093D7D" w:rsidP="00577993">
            <w:pPr>
              <w:rPr>
                <w:rFonts w:cstheme="minorHAnsi"/>
                <w:b/>
                <w:noProof/>
                <w:color w:val="467273"/>
                <w:sz w:val="10"/>
                <w:lang w:eastAsia="fr-FR"/>
              </w:rPr>
            </w:pPr>
          </w:p>
        </w:tc>
      </w:tr>
      <w:tr w:rsidR="00093D7D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93D7D" w:rsidRDefault="00543963" w:rsidP="00577993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lastRenderedPageBreak/>
              <w:t>Niveau d’avancement actuel</w:t>
            </w:r>
          </w:p>
          <w:p w:rsidR="00543963" w:rsidRPr="00543963" w:rsidRDefault="00543963" w:rsidP="00543963">
            <w:pPr>
              <w:pStyle w:val="Paragraphedeliste"/>
              <w:ind w:left="360"/>
              <w:rPr>
                <w:rFonts w:cstheme="minorHAnsi"/>
                <w:i/>
                <w:noProof/>
                <w:sz w:val="20"/>
                <w:lang w:eastAsia="fr-FR"/>
              </w:rPr>
            </w:pPr>
            <w:r>
              <w:rPr>
                <w:rFonts w:cstheme="minorHAnsi"/>
                <w:i/>
                <w:noProof/>
                <w:sz w:val="20"/>
                <w:lang w:eastAsia="fr-FR"/>
              </w:rPr>
              <w:t>(une option seulement)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F1F4FF"/>
          </w:tcPr>
          <w:p w:rsidR="00543963" w:rsidRDefault="00381B06" w:rsidP="00543963">
            <w:pPr>
              <w:rPr>
                <w:b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229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96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43963">
              <w:rPr>
                <w:sz w:val="24"/>
                <w:szCs w:val="24"/>
              </w:rPr>
              <w:t xml:space="preserve"> </w:t>
            </w:r>
            <w:r w:rsidR="00543963">
              <w:rPr>
                <w:b/>
                <w:szCs w:val="24"/>
              </w:rPr>
              <w:t>Développement d’une stratégie climat / d’un environnement favorable</w:t>
            </w:r>
          </w:p>
          <w:p w:rsidR="00543963" w:rsidRDefault="00381B06" w:rsidP="00543963">
            <w:pPr>
              <w:rPr>
                <w:b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34341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96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43963">
              <w:rPr>
                <w:sz w:val="24"/>
                <w:szCs w:val="24"/>
              </w:rPr>
              <w:t xml:space="preserve"> </w:t>
            </w:r>
            <w:r w:rsidR="00543963">
              <w:rPr>
                <w:b/>
                <w:szCs w:val="24"/>
              </w:rPr>
              <w:t>Définition de projet / du concept / identification</w:t>
            </w:r>
          </w:p>
          <w:p w:rsidR="00543963" w:rsidRDefault="00381B06" w:rsidP="00543963">
            <w:pPr>
              <w:rPr>
                <w:b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77987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96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43963">
              <w:rPr>
                <w:sz w:val="24"/>
                <w:szCs w:val="24"/>
              </w:rPr>
              <w:t xml:space="preserve"> </w:t>
            </w:r>
            <w:r w:rsidR="00543963">
              <w:rPr>
                <w:b/>
                <w:szCs w:val="24"/>
              </w:rPr>
              <w:t>Etude de préfaisabilité</w:t>
            </w:r>
          </w:p>
          <w:p w:rsidR="00093D7D" w:rsidRPr="00EB074F" w:rsidRDefault="00381B06" w:rsidP="00543963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  <w:sdt>
              <w:sdtPr>
                <w:rPr>
                  <w:sz w:val="24"/>
                  <w:szCs w:val="24"/>
                </w:rPr>
                <w:id w:val="-1827652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396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43963">
              <w:rPr>
                <w:sz w:val="24"/>
                <w:szCs w:val="24"/>
              </w:rPr>
              <w:t xml:space="preserve"> </w:t>
            </w:r>
            <w:r w:rsidR="00543963">
              <w:rPr>
                <w:b/>
                <w:szCs w:val="24"/>
              </w:rPr>
              <w:t>Etude de faisabilité</w:t>
            </w:r>
          </w:p>
        </w:tc>
      </w:tr>
      <w:tr w:rsidR="00407FE2" w:rsidRPr="00407FE2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093D7D" w:rsidRPr="00407FE2" w:rsidRDefault="00093D7D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093D7D" w:rsidRPr="00407FE2" w:rsidRDefault="00093D7D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</w:tr>
      <w:tr w:rsidR="00407FE2" w:rsidRPr="00407FE2" w:rsidTr="003E44A0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407FE2" w:rsidRDefault="00407FE2" w:rsidP="00407FE2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 w:rsidRPr="00407FE2">
              <w:rPr>
                <w:rFonts w:cstheme="minorHAnsi"/>
                <w:b/>
                <w:noProof/>
                <w:lang w:eastAsia="fr-FR"/>
              </w:rPr>
              <w:t>Typ</w:t>
            </w:r>
            <w:r>
              <w:rPr>
                <w:rFonts w:cstheme="minorHAnsi"/>
                <w:b/>
                <w:noProof/>
                <w:lang w:eastAsia="fr-FR"/>
              </w:rPr>
              <w:t>e d’appui demandé</w:t>
            </w:r>
          </w:p>
          <w:p w:rsidR="00407FE2" w:rsidRPr="00407FE2" w:rsidRDefault="00407FE2" w:rsidP="00407FE2">
            <w:pPr>
              <w:spacing w:after="120"/>
              <w:rPr>
                <w:rFonts w:cstheme="minorHAnsi"/>
                <w:i/>
                <w:noProof/>
                <w:sz w:val="20"/>
                <w:lang w:eastAsia="fr-FR"/>
              </w:rPr>
            </w:pPr>
            <w:r w:rsidRPr="00407FE2">
              <w:rPr>
                <w:rFonts w:cstheme="minorHAnsi"/>
                <w:i/>
                <w:noProof/>
                <w:sz w:val="20"/>
                <w:lang w:eastAsia="fr-FR"/>
              </w:rPr>
              <w:t>L'objectif du Gap Fund est de soutenir les premières étapes de la préparation des projets, lorsque les villes m</w:t>
            </w:r>
            <w:r>
              <w:rPr>
                <w:rFonts w:cstheme="minorHAnsi"/>
                <w:i/>
                <w:noProof/>
                <w:sz w:val="20"/>
                <w:lang w:eastAsia="fr-FR"/>
              </w:rPr>
              <w:t xml:space="preserve">anquent souvent de capacités et </w:t>
            </w:r>
            <w:r w:rsidRPr="00407FE2">
              <w:rPr>
                <w:rFonts w:cstheme="minorHAnsi"/>
                <w:i/>
                <w:noProof/>
                <w:sz w:val="20"/>
                <w:lang w:eastAsia="fr-FR"/>
              </w:rPr>
              <w:t>les ressources financières nécessaires pour transformer les idées en projets réels. Bien que le Fonds Gap puisse soutenir la mise en œuvre de</w:t>
            </w:r>
            <w:r>
              <w:rPr>
                <w:rFonts w:cstheme="minorHAnsi"/>
                <w:i/>
                <w:noProof/>
                <w:sz w:val="20"/>
                <w:lang w:eastAsia="fr-FR"/>
              </w:rPr>
              <w:t xml:space="preserve"> </w:t>
            </w:r>
            <w:r w:rsidRPr="00407FE2">
              <w:rPr>
                <w:rFonts w:cstheme="minorHAnsi"/>
                <w:i/>
                <w:noProof/>
                <w:sz w:val="20"/>
                <w:lang w:eastAsia="fr-FR"/>
              </w:rPr>
              <w:t>études de préfaisabilité ou combler des lacunes dans les études de faisabilité, de telles situations sont exceptionnelles.</w:t>
            </w:r>
          </w:p>
        </w:tc>
      </w:tr>
      <w:tr w:rsidR="00407FE2" w:rsidTr="00407FE2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7FE2" w:rsidRDefault="00381B06" w:rsidP="00407FE2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0239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FE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07FE2">
              <w:rPr>
                <w:sz w:val="24"/>
                <w:szCs w:val="24"/>
              </w:rPr>
              <w:t xml:space="preserve"> </w:t>
            </w:r>
            <w:r w:rsidR="00407FE2">
              <w:rPr>
                <w:b/>
                <w:szCs w:val="24"/>
              </w:rPr>
              <w:t>Développement d’une stratégie climat / d’un environnement favorable</w:t>
            </w:r>
          </w:p>
          <w:p w:rsidR="00407FE2" w:rsidRPr="00407FE2" w:rsidRDefault="00407FE2" w:rsidP="00407FE2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 xml:space="preserve">Par exemple : analyse du contexte juridique, </w:t>
            </w:r>
            <w:r w:rsidRPr="00407FE2">
              <w:rPr>
                <w:i/>
                <w:sz w:val="20"/>
                <w:szCs w:val="24"/>
              </w:rPr>
              <w:t>alignement sur les stratégies nationales, la cartographie des politiques, l'engagement des parties prenantes et le renforcement</w:t>
            </w:r>
            <w:r>
              <w:rPr>
                <w:i/>
                <w:sz w:val="20"/>
                <w:szCs w:val="24"/>
              </w:rPr>
              <w:t xml:space="preserve"> de </w:t>
            </w:r>
            <w:r w:rsidRPr="00407FE2">
              <w:rPr>
                <w:i/>
                <w:sz w:val="20"/>
                <w:szCs w:val="24"/>
              </w:rPr>
              <w:t xml:space="preserve">capacité </w:t>
            </w:r>
            <w:r>
              <w:rPr>
                <w:i/>
                <w:sz w:val="20"/>
                <w:szCs w:val="24"/>
              </w:rPr>
              <w:t xml:space="preserve">pour la </w:t>
            </w:r>
            <w:r w:rsidRPr="00407FE2">
              <w:rPr>
                <w:i/>
                <w:sz w:val="20"/>
                <w:szCs w:val="24"/>
              </w:rPr>
              <w:t>préparation de projets à un stade précoce sur la base des bonnes pratiques internationales</w:t>
            </w:r>
            <w:r>
              <w:rPr>
                <w:i/>
                <w:sz w:val="20"/>
                <w:szCs w:val="24"/>
              </w:rPr>
              <w:t>.</w:t>
            </w:r>
          </w:p>
          <w:p w:rsidR="00407FE2" w:rsidRDefault="00381B06" w:rsidP="00407FE2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18485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FE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07FE2">
              <w:rPr>
                <w:sz w:val="24"/>
                <w:szCs w:val="24"/>
              </w:rPr>
              <w:t xml:space="preserve"> </w:t>
            </w:r>
            <w:r w:rsidR="00407FE2">
              <w:rPr>
                <w:b/>
                <w:szCs w:val="24"/>
              </w:rPr>
              <w:t>Définition du contexte du projet</w:t>
            </w:r>
          </w:p>
          <w:p w:rsidR="00407FE2" w:rsidRPr="00407FE2" w:rsidRDefault="00407FE2" w:rsidP="00407FE2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Par exemple : développement du contexte, priorisation des investissements, analyse des options de financement</w:t>
            </w:r>
          </w:p>
          <w:p w:rsidR="00407FE2" w:rsidRDefault="00381B06" w:rsidP="00407FE2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67798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FE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07FE2">
              <w:rPr>
                <w:sz w:val="24"/>
                <w:szCs w:val="24"/>
              </w:rPr>
              <w:t xml:space="preserve"> </w:t>
            </w:r>
            <w:r w:rsidR="00407FE2">
              <w:rPr>
                <w:b/>
                <w:szCs w:val="24"/>
              </w:rPr>
              <w:t xml:space="preserve">Appui à la préfaisabilité </w:t>
            </w:r>
          </w:p>
          <w:p w:rsidR="00407FE2" w:rsidRDefault="00407FE2" w:rsidP="00407FE2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 xml:space="preserve">Par exemple : préparation de cahier des charges, réalisation d’études de préfaisabilité, analyse des options technologiques, engagement des parties prenantes, analyse économique, financière et climatique </w:t>
            </w:r>
            <w:r w:rsidRPr="00407FE2">
              <w:rPr>
                <w:i/>
                <w:sz w:val="18"/>
                <w:szCs w:val="24"/>
              </w:rPr>
              <w:t>préliminaire</w:t>
            </w:r>
          </w:p>
          <w:p w:rsidR="00407FE2" w:rsidRDefault="00381B06" w:rsidP="00407FE2">
            <w:pPr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8790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FE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07FE2">
              <w:rPr>
                <w:sz w:val="24"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Appui à la </w:t>
            </w:r>
            <w:bookmarkStart w:id="0" w:name="_GoBack"/>
            <w:bookmarkEnd w:id="0"/>
            <w:r w:rsidR="00407FE2">
              <w:rPr>
                <w:b/>
                <w:szCs w:val="24"/>
              </w:rPr>
              <w:t xml:space="preserve">faisabilité </w:t>
            </w:r>
          </w:p>
          <w:p w:rsidR="00407FE2" w:rsidRPr="00EB074F" w:rsidRDefault="00407FE2" w:rsidP="003E44A0">
            <w:pPr>
              <w:rPr>
                <w:rFonts w:cstheme="minorHAnsi"/>
                <w:b/>
                <w:noProof/>
                <w:color w:val="467273"/>
                <w:lang w:eastAsia="fr-FR"/>
              </w:rPr>
            </w:pPr>
            <w:r>
              <w:rPr>
                <w:i/>
                <w:sz w:val="20"/>
                <w:szCs w:val="24"/>
              </w:rPr>
              <w:t xml:space="preserve">Par exemple : </w:t>
            </w:r>
            <w:r w:rsidR="003E44A0">
              <w:rPr>
                <w:i/>
                <w:sz w:val="20"/>
                <w:szCs w:val="24"/>
              </w:rPr>
              <w:t>approfondissement de l’étude faisabilité, évaluation de l’impact environnemental et social aux standards internationaux, appui à la mise en relation avec d’autres structures d’appui</w:t>
            </w:r>
          </w:p>
        </w:tc>
      </w:tr>
      <w:tr w:rsidR="003E44A0" w:rsidRPr="003E44A0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093D7D" w:rsidRPr="003E44A0" w:rsidRDefault="00093D7D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093D7D" w:rsidRPr="003E44A0" w:rsidRDefault="00093D7D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</w:tr>
      <w:tr w:rsidR="003E44A0" w:rsidRPr="003E44A0" w:rsidTr="00577993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44A0" w:rsidRPr="003E44A0" w:rsidRDefault="003E44A0" w:rsidP="003E44A0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 w:rsidRPr="003E44A0">
              <w:rPr>
                <w:rFonts w:cstheme="minorHAnsi"/>
                <w:b/>
                <w:noProof/>
                <w:lang w:eastAsia="fr-FR"/>
              </w:rPr>
              <w:t>Décrivez brièvement : (i) les défis / problèmes à résoudre, (ii) la portée des interventions proposées, y-compris si les activités répondront directement ou indirectement à l’impact du COVID-19, (iii) les bénéfices environnementaux, sociaux et économiques attendus, et (iv) la justification du soutien du Gap Fund (pas plus de 400 mots)</w:t>
            </w:r>
          </w:p>
        </w:tc>
      </w:tr>
      <w:tr w:rsidR="003E44A0" w:rsidTr="003E44A0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1F4FF"/>
          </w:tcPr>
          <w:p w:rsid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3E44A0" w:rsidRPr="003E44A0" w:rsidRDefault="003E44A0" w:rsidP="003E44A0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</w:tc>
      </w:tr>
    </w:tbl>
    <w:p w:rsidR="00FE1B6E" w:rsidRPr="00866E4B" w:rsidRDefault="00FE1B6E" w:rsidP="00866E4B">
      <w:pPr>
        <w:tabs>
          <w:tab w:val="left" w:pos="1426"/>
        </w:tabs>
        <w:rPr>
          <w:rFonts w:ascii="Lucida Bright" w:hAnsi="Lucida Bright" w:cs="Times New Roman"/>
          <w:b/>
          <w:noProof/>
          <w:color w:val="467273"/>
          <w:sz w:val="12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51A4DD1" wp14:editId="4D28213E">
                <wp:simplePos x="0" y="0"/>
                <wp:positionH relativeFrom="page">
                  <wp:align>left</wp:align>
                </wp:positionH>
                <wp:positionV relativeFrom="paragraph">
                  <wp:posOffset>-7630160</wp:posOffset>
                </wp:positionV>
                <wp:extent cx="7567930" cy="1257935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930" cy="12579350"/>
                        </a:xfrm>
                        <a:prstGeom prst="rect">
                          <a:avLst/>
                        </a:prstGeom>
                        <a:solidFill>
                          <a:srgbClr val="E0EE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4E022" id="Rectangle 7" o:spid="_x0000_s1026" style="position:absolute;margin-left:0;margin-top:-600.8pt;width:595.9pt;height:990.5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" fillcolor="#e0eeef" stroked="f" strokeweight="1pt">
                <w10:wrap anchorx="page"/>
              </v:rect>
            </w:pict>
          </mc:Fallback>
        </mc:AlternateContent>
      </w:r>
      <w:r w:rsidR="00866E4B">
        <w:rPr>
          <w:rFonts w:ascii="Lucida Bright" w:hAnsi="Lucida Bright" w:cs="Times New Roman"/>
          <w:b/>
          <w:noProof/>
          <w:color w:val="467273"/>
          <w:sz w:val="44"/>
          <w:lang w:eastAsia="fr-FR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61"/>
        <w:gridCol w:w="5801"/>
      </w:tblGrid>
      <w:tr w:rsidR="00FE1B6E" w:rsidTr="00577993">
        <w:trPr>
          <w:trHeight w:val="394"/>
        </w:trPr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67273"/>
            <w:vAlign w:val="center"/>
          </w:tcPr>
          <w:p w:rsidR="00FE1B6E" w:rsidRPr="001401DC" w:rsidRDefault="00FE1B6E" w:rsidP="00577993">
            <w:pPr>
              <w:jc w:val="center"/>
              <w:rPr>
                <w:rFonts w:cstheme="minorHAnsi"/>
                <w:b/>
                <w:i/>
                <w:noProof/>
                <w:color w:val="467273"/>
                <w:sz w:val="44"/>
                <w:lang w:eastAsia="fr-FR"/>
              </w:rPr>
            </w:pPr>
            <w:r w:rsidRPr="001401DC">
              <w:rPr>
                <w:rFonts w:cstheme="minorHAnsi"/>
                <w:b/>
                <w:i/>
                <w:noProof/>
                <w:color w:val="FFFFFF" w:themeColor="background1"/>
                <w:sz w:val="24"/>
                <w:lang w:eastAsia="fr-FR"/>
              </w:rPr>
              <w:t xml:space="preserve">Partenariats </w:t>
            </w:r>
            <w:r w:rsidR="001401DC">
              <w:rPr>
                <w:rFonts w:cstheme="minorHAnsi"/>
                <w:b/>
                <w:i/>
                <w:noProof/>
                <w:color w:val="FFFFFF" w:themeColor="background1"/>
                <w:sz w:val="24"/>
                <w:lang w:eastAsia="fr-FR"/>
              </w:rPr>
              <w:t xml:space="preserve">et engagements </w:t>
            </w:r>
            <w:r w:rsidRPr="001401DC">
              <w:rPr>
                <w:rFonts w:cstheme="minorHAnsi"/>
                <w:b/>
                <w:i/>
                <w:noProof/>
                <w:color w:val="FFFFFF" w:themeColor="background1"/>
                <w:sz w:val="24"/>
                <w:lang w:eastAsia="fr-FR"/>
              </w:rPr>
              <w:t>existants</w:t>
            </w:r>
          </w:p>
        </w:tc>
      </w:tr>
      <w:tr w:rsidR="00FE1B6E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E1B6E" w:rsidRPr="00093D7D" w:rsidRDefault="00FE1B6E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</w:tcPr>
          <w:p w:rsidR="00FE1B6E" w:rsidRPr="00093D7D" w:rsidRDefault="00FE1B6E" w:rsidP="00577993">
            <w:pPr>
              <w:rPr>
                <w:rFonts w:cstheme="minorHAnsi"/>
                <w:b/>
                <w:noProof/>
                <w:color w:val="467273"/>
                <w:sz w:val="10"/>
                <w:lang w:eastAsia="fr-FR"/>
              </w:rPr>
            </w:pPr>
          </w:p>
        </w:tc>
      </w:tr>
      <w:tr w:rsidR="00FE1B6E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E1B6E" w:rsidRPr="00577993" w:rsidRDefault="00577993" w:rsidP="00577993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 w:rsidRPr="00577993">
              <w:rPr>
                <w:rFonts w:cstheme="minorHAnsi"/>
                <w:b/>
                <w:noProof/>
                <w:lang w:eastAsia="fr-FR"/>
              </w:rPr>
              <w:t>La ville a-t-elle un</w:t>
            </w:r>
            <w:r>
              <w:rPr>
                <w:rFonts w:cstheme="minorHAnsi"/>
                <w:b/>
                <w:noProof/>
                <w:lang w:eastAsia="fr-FR"/>
              </w:rPr>
              <w:t xml:space="preserve"> </w:t>
            </w:r>
            <w:r w:rsidRPr="00577993">
              <w:rPr>
                <w:rFonts w:cstheme="minorHAnsi"/>
                <w:b/>
                <w:noProof/>
                <w:lang w:eastAsia="fr-FR"/>
              </w:rPr>
              <w:t>engagement avec l'un de ces les partenaires? (Directement ou</w:t>
            </w:r>
            <w:r>
              <w:rPr>
                <w:rFonts w:cstheme="minorHAnsi"/>
                <w:b/>
                <w:noProof/>
                <w:lang w:eastAsia="fr-FR"/>
              </w:rPr>
              <w:t xml:space="preserve"> </w:t>
            </w:r>
            <w:r w:rsidRPr="00577993">
              <w:rPr>
                <w:rFonts w:cstheme="minorHAnsi"/>
                <w:b/>
                <w:noProof/>
                <w:lang w:eastAsia="fr-FR"/>
              </w:rPr>
              <w:t xml:space="preserve">indirectement via l'État ou </w:t>
            </w:r>
            <w:r>
              <w:rPr>
                <w:rFonts w:cstheme="minorHAnsi"/>
                <w:b/>
                <w:noProof/>
                <w:lang w:eastAsia="fr-FR"/>
              </w:rPr>
              <w:t>les agences nationales)</w:t>
            </w:r>
            <w:r w:rsidRPr="00577993">
              <w:rPr>
                <w:rFonts w:cstheme="minorHAnsi"/>
                <w:b/>
                <w:i/>
                <w:noProof/>
                <w:sz w:val="20"/>
                <w:lang w:eastAsia="fr-FR"/>
              </w:rPr>
              <w:t xml:space="preserve"> </w:t>
            </w:r>
            <w:r w:rsidR="00FE1B6E" w:rsidRPr="00577993">
              <w:rPr>
                <w:rFonts w:cstheme="minorHAnsi"/>
                <w:i/>
                <w:noProof/>
                <w:sz w:val="20"/>
                <w:lang w:eastAsia="fr-FR"/>
              </w:rPr>
              <w:t>(sélectionner toutes les catégories pertinentes)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E1B6E" w:rsidRDefault="00381B06" w:rsidP="00577993">
            <w:pPr>
              <w:tabs>
                <w:tab w:val="left" w:pos="4386"/>
              </w:tabs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89562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656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E1B6E">
              <w:rPr>
                <w:sz w:val="24"/>
                <w:szCs w:val="24"/>
              </w:rPr>
              <w:t xml:space="preserve"> </w:t>
            </w:r>
            <w:r w:rsidR="00577993">
              <w:rPr>
                <w:b/>
                <w:szCs w:val="24"/>
              </w:rPr>
              <w:t>Banque Mondiale</w:t>
            </w:r>
            <w:r w:rsidR="00FE1B6E">
              <w:rPr>
                <w:sz w:val="24"/>
                <w:szCs w:val="24"/>
              </w:rPr>
              <w:tab/>
            </w:r>
          </w:p>
          <w:p w:rsidR="00FE1B6E" w:rsidRDefault="00577993" w:rsidP="00577993">
            <w:pPr>
              <w:tabs>
                <w:tab w:val="left" w:pos="4386"/>
              </w:tabs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Détail et nombre d’engagement, noms de projets, dates, montants…</w:t>
            </w:r>
          </w:p>
          <w:p w:rsidR="00577993" w:rsidRDefault="00381B06" w:rsidP="00577993">
            <w:pPr>
              <w:tabs>
                <w:tab w:val="left" w:pos="4386"/>
              </w:tabs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18742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99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77993">
              <w:rPr>
                <w:sz w:val="24"/>
                <w:szCs w:val="24"/>
              </w:rPr>
              <w:t xml:space="preserve"> </w:t>
            </w:r>
            <w:r w:rsidR="00577993">
              <w:rPr>
                <w:b/>
                <w:szCs w:val="24"/>
              </w:rPr>
              <w:t>Banque Européenne d’Investissement (BEI)</w:t>
            </w:r>
            <w:r w:rsidR="00577993">
              <w:rPr>
                <w:sz w:val="24"/>
                <w:szCs w:val="24"/>
              </w:rPr>
              <w:tab/>
            </w:r>
          </w:p>
          <w:p w:rsidR="00577993" w:rsidRPr="004464FA" w:rsidRDefault="00577993" w:rsidP="00577993">
            <w:pPr>
              <w:tabs>
                <w:tab w:val="left" w:pos="4386"/>
              </w:tabs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Détail et nombre d’engagement, noms de projets, dates, montants…</w:t>
            </w:r>
          </w:p>
          <w:p w:rsidR="00577993" w:rsidRDefault="00381B06" w:rsidP="00577993">
            <w:pPr>
              <w:tabs>
                <w:tab w:val="left" w:pos="4386"/>
              </w:tabs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70846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99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77993">
              <w:rPr>
                <w:sz w:val="24"/>
                <w:szCs w:val="24"/>
              </w:rPr>
              <w:t xml:space="preserve"> </w:t>
            </w:r>
            <w:r w:rsidR="00577993">
              <w:rPr>
                <w:b/>
                <w:szCs w:val="24"/>
              </w:rPr>
              <w:t xml:space="preserve">Autres </w:t>
            </w:r>
            <w:r w:rsidR="00577993">
              <w:rPr>
                <w:szCs w:val="24"/>
              </w:rPr>
              <w:t>(banque de développement multilatérales, banque nationales de développement, institutions financières et partenaires de développement)</w:t>
            </w:r>
            <w:r w:rsidR="00577993">
              <w:rPr>
                <w:sz w:val="24"/>
                <w:szCs w:val="24"/>
              </w:rPr>
              <w:tab/>
            </w:r>
          </w:p>
          <w:p w:rsidR="00577993" w:rsidRPr="004464FA" w:rsidRDefault="00577993" w:rsidP="00577993">
            <w:pPr>
              <w:tabs>
                <w:tab w:val="left" w:pos="4386"/>
              </w:tabs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Détail et nombre d’engagement, noms de projets, dates, montants…</w:t>
            </w:r>
          </w:p>
          <w:p w:rsidR="00FE1B6E" w:rsidRPr="001344F4" w:rsidRDefault="00381B06" w:rsidP="00577993">
            <w:pPr>
              <w:tabs>
                <w:tab w:val="left" w:pos="4386"/>
              </w:tabs>
              <w:rPr>
                <w:i/>
                <w:sz w:val="20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43609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72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77993">
              <w:rPr>
                <w:sz w:val="24"/>
                <w:szCs w:val="24"/>
              </w:rPr>
              <w:t xml:space="preserve"> </w:t>
            </w:r>
            <w:r w:rsidR="00577993">
              <w:rPr>
                <w:b/>
                <w:szCs w:val="24"/>
              </w:rPr>
              <w:t>Aucun</w:t>
            </w:r>
          </w:p>
        </w:tc>
      </w:tr>
      <w:tr w:rsidR="00FE1B6E" w:rsidTr="00866E4B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866E4B" w:rsidRPr="00866E4B" w:rsidRDefault="00866E4B" w:rsidP="00866E4B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lastRenderedPageBreak/>
              <w:t xml:space="preserve">L’intervention proposée a-t-elle des liens avec stratégies locales et nationales existantes ou planifiées </w:t>
            </w:r>
          </w:p>
          <w:p w:rsidR="00FE1B6E" w:rsidRPr="00866E4B" w:rsidRDefault="00866E4B" w:rsidP="00866E4B">
            <w:pPr>
              <w:tabs>
                <w:tab w:val="left" w:pos="2238"/>
              </w:tabs>
              <w:rPr>
                <w:lang w:eastAsia="fr-FR"/>
              </w:rPr>
            </w:pPr>
            <w:r>
              <w:rPr>
                <w:lang w:eastAsia="fr-FR"/>
              </w:rPr>
              <w:tab/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66E4B" w:rsidRDefault="00866E4B" w:rsidP="00866E4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Plan d’action </w:t>
            </w:r>
            <w:r w:rsidR="004D1DDE">
              <w:rPr>
                <w:b/>
                <w:szCs w:val="24"/>
              </w:rPr>
              <w:t xml:space="preserve">municipal </w:t>
            </w:r>
            <w:r>
              <w:rPr>
                <w:b/>
                <w:szCs w:val="24"/>
              </w:rPr>
              <w:t xml:space="preserve">pour l’atténuation du changement climatique ou stratégie de résilience </w:t>
            </w:r>
          </w:p>
          <w:p w:rsidR="00866E4B" w:rsidRDefault="00381B06" w:rsidP="00866E4B">
            <w:pPr>
              <w:tabs>
                <w:tab w:val="left" w:pos="4386"/>
              </w:tabs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0026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E4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E4B">
              <w:rPr>
                <w:sz w:val="24"/>
                <w:szCs w:val="24"/>
              </w:rPr>
              <w:t xml:space="preserve"> </w:t>
            </w:r>
            <w:r w:rsidR="00866E4B">
              <w:rPr>
                <w:b/>
                <w:szCs w:val="24"/>
              </w:rPr>
              <w:t>Oui</w:t>
            </w:r>
            <w:r w:rsidR="00D6146E">
              <w:rPr>
                <w:b/>
                <w:szCs w:val="24"/>
              </w:rPr>
              <w:t xml:space="preserve">    </w:t>
            </w:r>
            <w:r w:rsidR="00866E4B">
              <w:rPr>
                <w:b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759243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E4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E4B">
              <w:rPr>
                <w:sz w:val="24"/>
                <w:szCs w:val="24"/>
              </w:rPr>
              <w:t xml:space="preserve"> </w:t>
            </w:r>
            <w:r w:rsidR="00866E4B">
              <w:rPr>
                <w:b/>
                <w:szCs w:val="24"/>
              </w:rPr>
              <w:t>Non</w:t>
            </w:r>
            <w:r w:rsidR="00866E4B">
              <w:rPr>
                <w:sz w:val="24"/>
                <w:szCs w:val="24"/>
              </w:rPr>
              <w:tab/>
            </w:r>
          </w:p>
          <w:p w:rsidR="00866E4B" w:rsidRPr="00866E4B" w:rsidRDefault="004D1DDE" w:rsidP="00866E4B">
            <w:pPr>
              <w:rPr>
                <w:b/>
                <w:szCs w:val="24"/>
              </w:rPr>
            </w:pPr>
            <w:r>
              <w:rPr>
                <w:i/>
                <w:sz w:val="20"/>
                <w:szCs w:val="24"/>
              </w:rPr>
              <w:t>Si oui, quel est le statut du plan ?</w:t>
            </w:r>
          </w:p>
          <w:p w:rsidR="004D1DDE" w:rsidRDefault="004D1DDE" w:rsidP="004D1DDE">
            <w:pPr>
              <w:rPr>
                <w:b/>
                <w:szCs w:val="24"/>
              </w:rPr>
            </w:pPr>
          </w:p>
          <w:p w:rsidR="004D1DDE" w:rsidRPr="004D1DDE" w:rsidRDefault="004D1DDE" w:rsidP="004D1DDE">
            <w:pPr>
              <w:rPr>
                <w:szCs w:val="24"/>
              </w:rPr>
            </w:pPr>
            <w:r>
              <w:rPr>
                <w:b/>
                <w:szCs w:val="24"/>
              </w:rPr>
              <w:t xml:space="preserve">Plan de développement urbain </w:t>
            </w:r>
            <w:r>
              <w:rPr>
                <w:szCs w:val="24"/>
              </w:rPr>
              <w:t>(</w:t>
            </w:r>
            <w:r w:rsidRPr="004D1DDE">
              <w:rPr>
                <w:szCs w:val="24"/>
              </w:rPr>
              <w:t>schéma directeur, plan d'aménagement stratégique, plan d'investissement, etc.)</w:t>
            </w:r>
          </w:p>
          <w:p w:rsidR="004D1DDE" w:rsidRDefault="00381B06" w:rsidP="004D1DDE">
            <w:pPr>
              <w:tabs>
                <w:tab w:val="left" w:pos="4386"/>
              </w:tabs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8110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DD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D1DDE">
              <w:rPr>
                <w:sz w:val="24"/>
                <w:szCs w:val="24"/>
              </w:rPr>
              <w:t xml:space="preserve"> </w:t>
            </w:r>
            <w:r w:rsidR="004D1DDE">
              <w:rPr>
                <w:b/>
                <w:szCs w:val="24"/>
              </w:rPr>
              <w:t>Oui</w:t>
            </w:r>
            <w:r w:rsidR="00D6146E">
              <w:rPr>
                <w:b/>
                <w:szCs w:val="24"/>
              </w:rPr>
              <w:t xml:space="preserve">    </w:t>
            </w:r>
            <w:r w:rsidR="004D1DDE">
              <w:rPr>
                <w:b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314462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DD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D1DDE">
              <w:rPr>
                <w:sz w:val="24"/>
                <w:szCs w:val="24"/>
              </w:rPr>
              <w:t xml:space="preserve"> </w:t>
            </w:r>
            <w:r w:rsidR="004D1DDE">
              <w:rPr>
                <w:b/>
                <w:szCs w:val="24"/>
              </w:rPr>
              <w:t>Non</w:t>
            </w:r>
            <w:r w:rsidR="004D1DDE">
              <w:rPr>
                <w:sz w:val="24"/>
                <w:szCs w:val="24"/>
              </w:rPr>
              <w:tab/>
            </w:r>
          </w:p>
          <w:p w:rsidR="00FE1B6E" w:rsidRDefault="004D1DDE" w:rsidP="004D1DDE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Si oui, quel est le statut du plan</w:t>
            </w:r>
            <w:r w:rsidR="00D6146E">
              <w:rPr>
                <w:i/>
                <w:sz w:val="20"/>
                <w:szCs w:val="24"/>
              </w:rPr>
              <w:t> ?</w:t>
            </w:r>
          </w:p>
          <w:p w:rsidR="00D6146E" w:rsidRDefault="00D6146E" w:rsidP="004D1DDE">
            <w:pPr>
              <w:rPr>
                <w:i/>
                <w:sz w:val="20"/>
                <w:szCs w:val="24"/>
              </w:rPr>
            </w:pPr>
          </w:p>
          <w:p w:rsidR="00D6146E" w:rsidRPr="00D6146E" w:rsidRDefault="00D6146E" w:rsidP="00D6146E">
            <w:pPr>
              <w:rPr>
                <w:b/>
                <w:szCs w:val="24"/>
              </w:rPr>
            </w:pPr>
            <w:r w:rsidRPr="00D6146E">
              <w:rPr>
                <w:b/>
                <w:szCs w:val="24"/>
              </w:rPr>
              <w:t xml:space="preserve">Plan d'action national sur le changement climatique ou stratégie de résilience, </w:t>
            </w:r>
            <w:r>
              <w:rPr>
                <w:b/>
                <w:szCs w:val="24"/>
              </w:rPr>
              <w:t>Contributions déterminées au niveau national, etc</w:t>
            </w:r>
            <w:r w:rsidRPr="00D6146E">
              <w:rPr>
                <w:b/>
                <w:szCs w:val="24"/>
              </w:rPr>
              <w:t>.</w:t>
            </w:r>
          </w:p>
          <w:p w:rsidR="00D6146E" w:rsidRDefault="00381B06" w:rsidP="00D6146E">
            <w:pPr>
              <w:tabs>
                <w:tab w:val="left" w:pos="4386"/>
              </w:tabs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5763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146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D6146E">
              <w:rPr>
                <w:sz w:val="24"/>
                <w:szCs w:val="24"/>
              </w:rPr>
              <w:t xml:space="preserve"> </w:t>
            </w:r>
            <w:r w:rsidR="00D6146E">
              <w:rPr>
                <w:b/>
                <w:szCs w:val="24"/>
              </w:rPr>
              <w:t xml:space="preserve">Oui     </w:t>
            </w:r>
            <w:sdt>
              <w:sdtPr>
                <w:rPr>
                  <w:sz w:val="24"/>
                  <w:szCs w:val="24"/>
                </w:rPr>
                <w:id w:val="124631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146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D6146E">
              <w:rPr>
                <w:sz w:val="24"/>
                <w:szCs w:val="24"/>
              </w:rPr>
              <w:t xml:space="preserve"> </w:t>
            </w:r>
            <w:r w:rsidR="00D6146E">
              <w:rPr>
                <w:b/>
                <w:szCs w:val="24"/>
              </w:rPr>
              <w:t>Non</w:t>
            </w:r>
            <w:r w:rsidR="00D6146E">
              <w:rPr>
                <w:sz w:val="24"/>
                <w:szCs w:val="24"/>
              </w:rPr>
              <w:tab/>
            </w:r>
          </w:p>
          <w:p w:rsidR="00D6146E" w:rsidRDefault="00D6146E" w:rsidP="00D6146E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Si oui, quel est le statut du plan ?</w:t>
            </w:r>
          </w:p>
          <w:p w:rsidR="007C7707" w:rsidRDefault="007C7707" w:rsidP="00D6146E">
            <w:pPr>
              <w:rPr>
                <w:i/>
                <w:sz w:val="20"/>
                <w:szCs w:val="24"/>
              </w:rPr>
            </w:pPr>
          </w:p>
          <w:p w:rsidR="007C7707" w:rsidRPr="00D6146E" w:rsidRDefault="007C7707" w:rsidP="007C7707">
            <w:pPr>
              <w:rPr>
                <w:b/>
                <w:szCs w:val="24"/>
              </w:rPr>
            </w:pPr>
            <w:proofErr w:type="gramStart"/>
            <w:r>
              <w:rPr>
                <w:b/>
                <w:szCs w:val="24"/>
              </w:rPr>
              <w:t>Autres, : ……………………………………………………………</w:t>
            </w:r>
            <w:r w:rsidR="00710656">
              <w:rPr>
                <w:b/>
                <w:szCs w:val="24"/>
              </w:rPr>
              <w:t>…………………</w:t>
            </w:r>
            <w:proofErr w:type="gramEnd"/>
          </w:p>
          <w:p w:rsidR="007C7707" w:rsidRDefault="00381B06" w:rsidP="007C7707">
            <w:pPr>
              <w:tabs>
                <w:tab w:val="left" w:pos="4386"/>
              </w:tabs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319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70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C7707">
              <w:rPr>
                <w:sz w:val="24"/>
                <w:szCs w:val="24"/>
              </w:rPr>
              <w:t xml:space="preserve"> </w:t>
            </w:r>
            <w:r w:rsidR="007C7707">
              <w:rPr>
                <w:b/>
                <w:szCs w:val="24"/>
              </w:rPr>
              <w:t xml:space="preserve">Oui     </w:t>
            </w:r>
            <w:sdt>
              <w:sdtPr>
                <w:rPr>
                  <w:sz w:val="24"/>
                  <w:szCs w:val="24"/>
                </w:rPr>
                <w:id w:val="-1256972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70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C7707">
              <w:rPr>
                <w:sz w:val="24"/>
                <w:szCs w:val="24"/>
              </w:rPr>
              <w:t xml:space="preserve"> </w:t>
            </w:r>
            <w:r w:rsidR="007C7707">
              <w:rPr>
                <w:b/>
                <w:szCs w:val="24"/>
              </w:rPr>
              <w:t>Non</w:t>
            </w:r>
            <w:r w:rsidR="007C7707">
              <w:rPr>
                <w:sz w:val="24"/>
                <w:szCs w:val="24"/>
              </w:rPr>
              <w:tab/>
            </w:r>
          </w:p>
          <w:p w:rsidR="00D6146E" w:rsidRPr="00B2043D" w:rsidRDefault="007C7707" w:rsidP="004D1DDE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Si oui, quel est le statut du plan ?</w:t>
            </w:r>
          </w:p>
        </w:tc>
      </w:tr>
      <w:tr w:rsidR="00FE1B6E" w:rsidRPr="00407FE2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FE1B6E" w:rsidRPr="00407FE2" w:rsidRDefault="00FE1B6E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FE1B6E" w:rsidRPr="00407FE2" w:rsidRDefault="00FE1B6E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</w:tr>
      <w:tr w:rsidR="00FE1B6E" w:rsidRPr="003E44A0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710656" w:rsidRDefault="00710656" w:rsidP="00710656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Avez-vous reçu une aide pour remplir ce formulaire ?</w:t>
            </w:r>
          </w:p>
          <w:p w:rsidR="00710656" w:rsidRPr="00710656" w:rsidRDefault="00710656" w:rsidP="00710656">
            <w:pPr>
              <w:pStyle w:val="Paragraphedeliste"/>
              <w:ind w:left="360"/>
              <w:rPr>
                <w:rFonts w:cstheme="minorHAnsi"/>
                <w:i/>
                <w:noProof/>
                <w:lang w:eastAsia="fr-FR"/>
              </w:rPr>
            </w:pPr>
            <w:r w:rsidRPr="00710656">
              <w:rPr>
                <w:rFonts w:cstheme="minorHAnsi"/>
                <w:i/>
                <w:noProof/>
                <w:lang w:eastAsia="fr-FR"/>
              </w:rPr>
              <w:t>(une option seulement)</w:t>
            </w:r>
          </w:p>
          <w:p w:rsidR="00FE1B6E" w:rsidRPr="003E44A0" w:rsidRDefault="00FE1B6E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FE1B6E" w:rsidRDefault="00381B06" w:rsidP="00577993">
            <w:pPr>
              <w:rPr>
                <w:b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3736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656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10656">
              <w:rPr>
                <w:sz w:val="24"/>
                <w:szCs w:val="24"/>
              </w:rPr>
              <w:t xml:space="preserve"> </w:t>
            </w:r>
            <w:r w:rsidR="00710656">
              <w:rPr>
                <w:b/>
                <w:szCs w:val="24"/>
              </w:rPr>
              <w:t>Banque Mondiale</w:t>
            </w:r>
          </w:p>
          <w:p w:rsidR="00710656" w:rsidRDefault="00381B06" w:rsidP="00710656">
            <w:pPr>
              <w:rPr>
                <w:b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86867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656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10656">
              <w:rPr>
                <w:sz w:val="24"/>
                <w:szCs w:val="24"/>
              </w:rPr>
              <w:t xml:space="preserve"> </w:t>
            </w:r>
            <w:r w:rsidR="00710656">
              <w:rPr>
                <w:b/>
                <w:szCs w:val="24"/>
              </w:rPr>
              <w:t>Banque Européenne d’Investissement (BEI)</w:t>
            </w:r>
          </w:p>
          <w:p w:rsidR="00710656" w:rsidRDefault="00381B06" w:rsidP="00710656">
            <w:pPr>
              <w:rPr>
                <w:b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7639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656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10656">
              <w:rPr>
                <w:sz w:val="24"/>
                <w:szCs w:val="24"/>
              </w:rPr>
              <w:t xml:space="preserve"> </w:t>
            </w:r>
            <w:r w:rsidR="00710656">
              <w:rPr>
                <w:b/>
                <w:szCs w:val="24"/>
              </w:rPr>
              <w:t>Coopération allemande (GIZ)</w:t>
            </w:r>
          </w:p>
          <w:p w:rsidR="00710656" w:rsidRDefault="00381B06" w:rsidP="00710656">
            <w:pPr>
              <w:rPr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09651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656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10656">
              <w:rPr>
                <w:sz w:val="24"/>
                <w:szCs w:val="24"/>
              </w:rPr>
              <w:t xml:space="preserve"> </w:t>
            </w:r>
            <w:r w:rsidR="00710656">
              <w:rPr>
                <w:b/>
                <w:szCs w:val="24"/>
              </w:rPr>
              <w:t xml:space="preserve">Convention des Maires et réseaux de villes </w:t>
            </w:r>
            <w:r w:rsidR="00710656">
              <w:rPr>
                <w:szCs w:val="24"/>
              </w:rPr>
              <w:t>(comme ICLEI, C40 villes climatiques)</w:t>
            </w:r>
          </w:p>
          <w:p w:rsidR="00710656" w:rsidRDefault="00381B06" w:rsidP="00710656">
            <w:pPr>
              <w:rPr>
                <w:b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2919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656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10656">
              <w:rPr>
                <w:sz w:val="24"/>
                <w:szCs w:val="24"/>
              </w:rPr>
              <w:t xml:space="preserve"> </w:t>
            </w:r>
            <w:r w:rsidR="00710656">
              <w:rPr>
                <w:b/>
                <w:szCs w:val="24"/>
              </w:rPr>
              <w:t>Autres : …………………………………………………………………………..</w:t>
            </w:r>
          </w:p>
          <w:p w:rsidR="00710656" w:rsidRPr="00710656" w:rsidRDefault="00381B06" w:rsidP="00710656">
            <w:pPr>
              <w:rPr>
                <w:rFonts w:cstheme="minorHAnsi"/>
                <w:noProof/>
                <w:sz w:val="10"/>
                <w:lang w:eastAsia="fr-FR"/>
              </w:rPr>
            </w:pPr>
            <w:sdt>
              <w:sdtPr>
                <w:rPr>
                  <w:sz w:val="24"/>
                  <w:szCs w:val="24"/>
                </w:rPr>
                <w:id w:val="35552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656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10656">
              <w:rPr>
                <w:sz w:val="24"/>
                <w:szCs w:val="24"/>
              </w:rPr>
              <w:t xml:space="preserve"> </w:t>
            </w:r>
            <w:r w:rsidR="00710656">
              <w:rPr>
                <w:b/>
                <w:szCs w:val="24"/>
              </w:rPr>
              <w:t>Aucun</w:t>
            </w:r>
          </w:p>
        </w:tc>
      </w:tr>
      <w:tr w:rsidR="00710656" w:rsidRPr="003E44A0" w:rsidTr="0057799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710656" w:rsidRPr="003E44A0" w:rsidRDefault="00710656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E0EEEF"/>
          </w:tcPr>
          <w:p w:rsidR="00710656" w:rsidRPr="003E44A0" w:rsidRDefault="00710656" w:rsidP="00577993">
            <w:pPr>
              <w:rPr>
                <w:rFonts w:cstheme="minorHAnsi"/>
                <w:b/>
                <w:noProof/>
                <w:sz w:val="10"/>
                <w:lang w:eastAsia="fr-FR"/>
              </w:rPr>
            </w:pPr>
          </w:p>
        </w:tc>
      </w:tr>
      <w:tr w:rsidR="00FE1B6E" w:rsidRPr="003E44A0" w:rsidTr="00577993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B6E" w:rsidRPr="003E44A0" w:rsidRDefault="000E2400" w:rsidP="000E2400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noProof/>
                <w:lang w:eastAsia="fr-FR"/>
              </w:rPr>
            </w:pPr>
            <w:r>
              <w:rPr>
                <w:rFonts w:cstheme="minorHAnsi"/>
                <w:b/>
                <w:noProof/>
                <w:lang w:eastAsia="fr-FR"/>
              </w:rPr>
              <w:t>Optionel : donnez des informations additionnelles, si nécessaire.</w:t>
            </w:r>
          </w:p>
        </w:tc>
      </w:tr>
      <w:tr w:rsidR="00FE1B6E" w:rsidTr="00577993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1F4FF"/>
          </w:tcPr>
          <w:p w:rsidR="00FE1B6E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FE1B6E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FE1B6E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FE1B6E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FE1B6E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FE1B6E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FE1B6E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FE1B6E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FE1B6E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FE1B6E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  <w:p w:rsidR="00FE1B6E" w:rsidRPr="003E44A0" w:rsidRDefault="00FE1B6E" w:rsidP="00577993">
            <w:pPr>
              <w:tabs>
                <w:tab w:val="left" w:pos="1653"/>
              </w:tabs>
              <w:rPr>
                <w:rFonts w:cstheme="minorHAnsi"/>
                <w:b/>
                <w:noProof/>
                <w:lang w:eastAsia="fr-FR"/>
              </w:rPr>
            </w:pPr>
          </w:p>
        </w:tc>
      </w:tr>
    </w:tbl>
    <w:p w:rsidR="00733007" w:rsidRDefault="00733007" w:rsidP="00733007">
      <w:pPr>
        <w:spacing w:after="0"/>
        <w:rPr>
          <w:rFonts w:cstheme="minorHAnsi"/>
          <w:b/>
          <w:noProof/>
          <w:lang w:eastAsia="fr-FR"/>
        </w:rPr>
      </w:pPr>
    </w:p>
    <w:p w:rsidR="00093D7D" w:rsidRDefault="000E2400" w:rsidP="00314F95">
      <w:pPr>
        <w:spacing w:after="120"/>
        <w:rPr>
          <w:b/>
          <w:szCs w:val="24"/>
        </w:rPr>
      </w:pPr>
      <w:r w:rsidRPr="00733007">
        <w:rPr>
          <w:rFonts w:cstheme="minorHAnsi"/>
          <w:noProof/>
          <w:sz w:val="10"/>
          <w:lang w:eastAsia="fr-F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DA01B45" wp14:editId="62431A81">
                <wp:simplePos x="0" y="0"/>
                <wp:positionH relativeFrom="page">
                  <wp:align>right</wp:align>
                </wp:positionH>
                <wp:positionV relativeFrom="paragraph">
                  <wp:posOffset>-7870409</wp:posOffset>
                </wp:positionV>
                <wp:extent cx="7567930" cy="1257935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930" cy="12579350"/>
                        </a:xfrm>
                        <a:prstGeom prst="rect">
                          <a:avLst/>
                        </a:prstGeom>
                        <a:solidFill>
                          <a:srgbClr val="E0EE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63148" id="Rectangle 9" o:spid="_x0000_s1026" style="position:absolute;margin-left:544.7pt;margin-top:-619.7pt;width:595.9pt;height:990.5pt;z-index:-2516510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" fillcolor="#e0eeef" stroked="f" strokeweight="1pt">
                <w10:wrap anchorx="page"/>
              </v:rect>
            </w:pict>
          </mc:Fallback>
        </mc:AlternateContent>
      </w:r>
      <w:r w:rsidR="00733007" w:rsidRPr="00733007">
        <w:rPr>
          <w:rFonts w:cstheme="minorHAnsi"/>
          <w:b/>
          <w:noProof/>
          <w:lang w:eastAsia="fr-FR"/>
        </w:rPr>
        <w:t xml:space="preserve">Si la candidature n'est pas sélectionnée par le Gap Fund, le candidat accepte d'être </w:t>
      </w:r>
      <w:r w:rsidR="00733007">
        <w:rPr>
          <w:rFonts w:cstheme="minorHAnsi"/>
          <w:b/>
          <w:noProof/>
          <w:lang w:eastAsia="fr-FR"/>
        </w:rPr>
        <w:t xml:space="preserve">lié à d'autres organisations et </w:t>
      </w:r>
      <w:r w:rsidR="00733007" w:rsidRPr="00733007">
        <w:rPr>
          <w:rFonts w:cstheme="minorHAnsi"/>
          <w:b/>
          <w:noProof/>
          <w:lang w:eastAsia="fr-FR"/>
        </w:rPr>
        <w:t>partenaires de développement membres de la Cities Climate Finance Leadership Alliance (CCFLA).</w:t>
      </w:r>
      <w:r w:rsidR="004C47A0">
        <w:rPr>
          <w:rFonts w:cstheme="minorHAnsi"/>
          <w:b/>
          <w:noProof/>
          <w:lang w:eastAsia="fr-FR"/>
        </w:rPr>
        <w:t xml:space="preserve">                                                                                                                      </w:t>
      </w:r>
      <w:sdt>
        <w:sdtPr>
          <w:rPr>
            <w:sz w:val="24"/>
            <w:szCs w:val="24"/>
          </w:rPr>
          <w:id w:val="-1221209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F0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C47A0">
        <w:rPr>
          <w:sz w:val="24"/>
          <w:szCs w:val="24"/>
        </w:rPr>
        <w:t xml:space="preserve"> </w:t>
      </w:r>
      <w:r w:rsidR="004C47A0">
        <w:rPr>
          <w:b/>
          <w:szCs w:val="24"/>
        </w:rPr>
        <w:t xml:space="preserve">Oui     </w:t>
      </w:r>
      <w:sdt>
        <w:sdtPr>
          <w:rPr>
            <w:sz w:val="24"/>
            <w:szCs w:val="24"/>
          </w:rPr>
          <w:id w:val="-1781558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47A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C47A0">
        <w:rPr>
          <w:sz w:val="24"/>
          <w:szCs w:val="24"/>
        </w:rPr>
        <w:t xml:space="preserve"> </w:t>
      </w:r>
      <w:r w:rsidR="004C47A0">
        <w:rPr>
          <w:b/>
          <w:szCs w:val="24"/>
        </w:rPr>
        <w:t>Non</w:t>
      </w:r>
    </w:p>
    <w:p w:rsidR="00C22920" w:rsidRDefault="00C22920" w:rsidP="00314F95">
      <w:pPr>
        <w:spacing w:after="120"/>
        <w:rPr>
          <w:b/>
          <w:szCs w:val="24"/>
        </w:rPr>
      </w:pPr>
      <w:r w:rsidRPr="00C22920">
        <w:rPr>
          <w:rFonts w:cstheme="minorHAnsi"/>
          <w:b/>
          <w:noProof/>
          <w:lang w:eastAsia="fr-FR"/>
        </w:rPr>
        <w:t>Sur demande, le demandeur s'engage à apporter la preuve du soutien politique local / national à l'intervention proposée.</w:t>
      </w:r>
      <w:r w:rsidR="00B97F0E" w:rsidRPr="00B97F0E">
        <w:rPr>
          <w:rFonts w:cstheme="minorHAnsi"/>
          <w:b/>
          <w:noProof/>
          <w:lang w:eastAsia="fr-FR"/>
        </w:rPr>
        <w:t xml:space="preserve"> </w:t>
      </w:r>
      <w:r w:rsidR="00B97F0E" w:rsidRPr="00733007">
        <w:rPr>
          <w:rFonts w:cstheme="minorHAnsi"/>
          <w:b/>
          <w:noProof/>
          <w:lang w:eastAsia="fr-FR"/>
        </w:rPr>
        <w:t>).</w:t>
      </w:r>
      <w:r w:rsidR="00B97F0E">
        <w:rPr>
          <w:rFonts w:cstheme="minorHAnsi"/>
          <w:b/>
          <w:noProof/>
          <w:lang w:eastAsia="fr-FR"/>
        </w:rPr>
        <w:t xml:space="preserve">                                                                                                    </w:t>
      </w:r>
      <w:r w:rsidR="00F134D8">
        <w:rPr>
          <w:rFonts w:cstheme="minorHAnsi"/>
          <w:b/>
          <w:noProof/>
          <w:lang w:eastAsia="fr-FR"/>
        </w:rPr>
        <w:t xml:space="preserve">                 </w:t>
      </w:r>
      <w:r w:rsidR="00B97F0E">
        <w:rPr>
          <w:rFonts w:cstheme="minorHAnsi"/>
          <w:b/>
          <w:noProof/>
          <w:lang w:eastAsia="fr-FR"/>
        </w:rPr>
        <w:t xml:space="preserve"> </w:t>
      </w:r>
      <w:sdt>
        <w:sdtPr>
          <w:rPr>
            <w:sz w:val="24"/>
            <w:szCs w:val="24"/>
          </w:rPr>
          <w:id w:val="686796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F0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97F0E">
        <w:rPr>
          <w:sz w:val="24"/>
          <w:szCs w:val="24"/>
        </w:rPr>
        <w:t xml:space="preserve"> </w:t>
      </w:r>
      <w:r w:rsidR="00B97F0E">
        <w:rPr>
          <w:b/>
          <w:szCs w:val="24"/>
        </w:rPr>
        <w:t xml:space="preserve">Oui </w:t>
      </w:r>
    </w:p>
    <w:p w:rsidR="00314F95" w:rsidRPr="00733007" w:rsidRDefault="00314F95" w:rsidP="00314F95">
      <w:pPr>
        <w:spacing w:after="120"/>
        <w:rPr>
          <w:rFonts w:cstheme="minorHAnsi"/>
          <w:b/>
          <w:noProof/>
          <w:lang w:eastAsia="fr-FR"/>
        </w:rPr>
      </w:pPr>
      <w:r>
        <w:rPr>
          <w:rFonts w:cstheme="minorHAnsi"/>
          <w:b/>
          <w:noProof/>
          <w:lang w:eastAsia="fr-FR"/>
        </w:rPr>
        <w:t>S</w:t>
      </w:r>
      <w:r w:rsidRPr="00314F95">
        <w:rPr>
          <w:rFonts w:cstheme="minorHAnsi"/>
          <w:b/>
          <w:noProof/>
          <w:lang w:eastAsia="fr-FR"/>
        </w:rPr>
        <w:t>'il est sélectionné, le candidat s'engage à réaliser une estimation du potentiel d'atténuation ou d'adaptation au changement climatique</w:t>
      </w:r>
      <w:r>
        <w:rPr>
          <w:rFonts w:cstheme="minorHAnsi"/>
          <w:b/>
          <w:noProof/>
          <w:lang w:eastAsia="fr-FR"/>
        </w:rPr>
        <w:t xml:space="preserve"> de l’intervention proposée, avec le soutien du Gap Fund si nécessaire.                                                                                                                                                  </w:t>
      </w:r>
      <w:sdt>
        <w:sdtPr>
          <w:rPr>
            <w:sz w:val="24"/>
            <w:szCs w:val="24"/>
          </w:rPr>
          <w:id w:val="1005022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>
        <w:rPr>
          <w:b/>
          <w:szCs w:val="24"/>
        </w:rPr>
        <w:t xml:space="preserve">Oui </w:t>
      </w:r>
    </w:p>
    <w:sectPr w:rsidR="00314F95" w:rsidRPr="00733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4752F"/>
    <w:multiLevelType w:val="hybridMultilevel"/>
    <w:tmpl w:val="DFF8D34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1EF"/>
    <w:rsid w:val="00093D7D"/>
    <w:rsid w:val="000E2400"/>
    <w:rsid w:val="000F7721"/>
    <w:rsid w:val="00132C00"/>
    <w:rsid w:val="001344F4"/>
    <w:rsid w:val="001401DC"/>
    <w:rsid w:val="0031302C"/>
    <w:rsid w:val="00314F95"/>
    <w:rsid w:val="00381B06"/>
    <w:rsid w:val="003E44A0"/>
    <w:rsid w:val="00407FE2"/>
    <w:rsid w:val="004464FA"/>
    <w:rsid w:val="004C47A0"/>
    <w:rsid w:val="004D1DDE"/>
    <w:rsid w:val="004F2D84"/>
    <w:rsid w:val="00543963"/>
    <w:rsid w:val="00577993"/>
    <w:rsid w:val="00584738"/>
    <w:rsid w:val="005F7F71"/>
    <w:rsid w:val="006451EF"/>
    <w:rsid w:val="0068102C"/>
    <w:rsid w:val="00710656"/>
    <w:rsid w:val="00733007"/>
    <w:rsid w:val="007C7707"/>
    <w:rsid w:val="00830777"/>
    <w:rsid w:val="00866E4B"/>
    <w:rsid w:val="008D14F7"/>
    <w:rsid w:val="00A01495"/>
    <w:rsid w:val="00AA3313"/>
    <w:rsid w:val="00B2043D"/>
    <w:rsid w:val="00B97F0E"/>
    <w:rsid w:val="00C15737"/>
    <w:rsid w:val="00C22920"/>
    <w:rsid w:val="00D6146E"/>
    <w:rsid w:val="00EB074F"/>
    <w:rsid w:val="00F134D8"/>
    <w:rsid w:val="00F13FD7"/>
    <w:rsid w:val="00FE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08FD1-D510-47DD-AFF2-B611355C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8102C"/>
    <w:pPr>
      <w:keepNext/>
      <w:keepLines/>
      <w:spacing w:before="240" w:after="240" w:line="276" w:lineRule="auto"/>
      <w:outlineLvl w:val="0"/>
    </w:pPr>
    <w:rPr>
      <w:rFonts w:eastAsiaTheme="majorEastAsia" w:cstheme="majorBidi"/>
      <w:color w:val="538135" w:themeColor="accent6" w:themeShade="BF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102C"/>
    <w:rPr>
      <w:rFonts w:eastAsiaTheme="majorEastAsia" w:cstheme="majorBidi"/>
      <w:color w:val="538135" w:themeColor="accent6" w:themeShade="BF"/>
      <w:sz w:val="28"/>
      <w:szCs w:val="32"/>
    </w:rPr>
  </w:style>
  <w:style w:type="table" w:styleId="Grilledutableau">
    <w:name w:val="Table Grid"/>
    <w:basedOn w:val="TableauNormal"/>
    <w:uiPriority w:val="39"/>
    <w:rsid w:val="00EB0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B074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3130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CFF70-B6EE-4282-B80C-F702E893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948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decroocq</dc:creator>
  <cp:keywords/>
  <dc:description/>
  <cp:lastModifiedBy>vincent decroocq</cp:lastModifiedBy>
  <cp:revision>31</cp:revision>
  <cp:lastPrinted>2020-11-04T15:03:00Z</cp:lastPrinted>
  <dcterms:created xsi:type="dcterms:W3CDTF">2020-11-04T14:15:00Z</dcterms:created>
  <dcterms:modified xsi:type="dcterms:W3CDTF">2020-12-18T09:07:00Z</dcterms:modified>
</cp:coreProperties>
</file>